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75FD" w14:textId="77777777" w:rsidR="00A957BB" w:rsidRPr="00BD411E" w:rsidRDefault="00A957BB" w:rsidP="00A957BB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Formular Lerndokumentation </w:t>
      </w: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>Assistentin</w:t>
      </w:r>
      <w:r w:rsidR="0000765D"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/ Assistent</w:t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Gesundheit und Soziales EBA</w:t>
      </w:r>
    </w:p>
    <w:p w14:paraId="68166138" w14:textId="77777777" w:rsidR="00A957BB" w:rsidRPr="00BD411E" w:rsidRDefault="00A957BB" w:rsidP="00A957BB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3D9C9A4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S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emester</w:t>
      </w:r>
    </w:p>
    <w:p w14:paraId="3BD77614" w14:textId="676285AB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641A7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Musterhaus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641A7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M </w:t>
      </w:r>
      <w:r w:rsidR="00641A7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3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641A7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4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3D9A06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EEB5FAA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Lernende 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in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Datum 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Besprechung</w:t>
      </w:r>
    </w:p>
    <w:p w14:paraId="06C1EB35" w14:textId="7C5C6E4A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5D4E38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Vorschlag Vero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641A7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Muster Manu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641A7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27.03.23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868F9B0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4E3FBFEF" w14:textId="77777777" w:rsidR="00A957BB" w:rsidRPr="00BD411E" w:rsidRDefault="00D332B8" w:rsidP="00D332B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Eintrag Nr. (Formulare fortlaufend nummerieren)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A957BB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Datum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Eintrag </w:t>
      </w:r>
    </w:p>
    <w:p w14:paraId="7EB31C58" w14:textId="2509BA89" w:rsidR="00D91414" w:rsidRPr="00BD411E" w:rsidRDefault="00D332B8" w:rsidP="00D332B8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641A7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28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641A7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24.03.23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38536B15" w14:textId="77777777" w:rsidR="00D332B8" w:rsidRPr="00BD411E" w:rsidRDefault="00D332B8" w:rsidP="00D9141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33FDC11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Situationsbeschreibung: Was habe ich gemacht?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747C63" w:rsidRPr="00BD411E" w14:paraId="2D4C34E5" w14:textId="77777777" w:rsidTr="00785F95">
        <w:trPr>
          <w:trHeight w:val="283"/>
        </w:trPr>
        <w:tc>
          <w:tcPr>
            <w:tcW w:w="9066" w:type="dxa"/>
          </w:tcPr>
          <w:p w14:paraId="73EA7767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Vorbereitung</w:t>
            </w:r>
          </w:p>
          <w:p w14:paraId="04F394BF" w14:textId="282309E3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Haare frisieren: ich benötige zuerst die Information, wie die Patientin gekämmt und friesiert werden will.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 lese dazu die Pflegedok. und gehe ins Zimmer mit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einem 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>sauberen Frottiertuch. Ich frage die Patientin nach ihrem Wunsch, stelle Kamm, Bürste, Haarbänder, Stecknadeln und Haarspray bereit. Anschliessend be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gl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eite ich die Patientin zum Lavabo vor den Spiegel, ich lasse sie auf den Stuhl sitzen, der schon bereit steht 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F9E0D46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Durchführung</w:t>
            </w:r>
          </w:p>
          <w:p w14:paraId="3D6FFE83" w14:textId="3574E62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Als erstes desinfiziere ich die Hände. D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>ie Patientin sitzt nun vor dem Spiegel, sie kann sich gut sehen. Ich stehe hinter ihr und lege ihr das Frottetuch über die Schultern, dann kämme ich ihre Haa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re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ganz durch mit der Bürste. Danach besprechen wir die Frisur und ich kämme mit dem Kamm die Haare nach hinten, nehme sie zu einem Pferdeschwanz zusammen mit dem Gummiband.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>ann rolle ich die Haare zu einem Knopf auf und ste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ck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>e zum Halt versch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dene Haarnadeln ein.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 spraye Haarspray auf, damit sie nicht verrutschen beim Liegen.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 Schluss zeige ich mit einem kleineren Spiegel der Patientin ihr die Frisur von hinten.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schüttle das Frottiertuch über dem Abfalleimer aus und 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hänge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es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bei ihrem Haken auf, sie benutzt dieses am Abend nochmals.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C83B764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Nachbereitung</w:t>
            </w:r>
          </w:p>
          <w:p w14:paraId="341F3BF7" w14:textId="091900A5" w:rsidR="00747C63" w:rsidRPr="00BD411E" w:rsidRDefault="00747C63" w:rsidP="00F5550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Ich begleite die Pat zum Tisch, sie kann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sich 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nun selbstständig fertig machen zum Frühstück.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 räume die Materialien weg, reinige und desinfziere das Lavabo, wische die Haare vom Boden auf und entsorge sie. 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Hände desinfizieren. I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>ch schreibe einen kurzen E</w:t>
            </w:r>
            <w:r w:rsidR="00C7095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>ntrag in die Pflegedok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F95F794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Welche Ressourcen habe ich eingesetzt?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8"/>
      </w:tblGrid>
      <w:tr w:rsidR="00747C63" w:rsidRPr="00BD411E" w14:paraId="2B23B74B" w14:textId="77777777" w:rsidTr="00785F95">
        <w:trPr>
          <w:trHeight w:val="283"/>
        </w:trPr>
        <w:tc>
          <w:tcPr>
            <w:tcW w:w="1838" w:type="dxa"/>
          </w:tcPr>
          <w:p w14:paraId="1747C00F" w14:textId="77777777" w:rsidR="00747C63" w:rsidRPr="00BD411E" w:rsidRDefault="00747C63" w:rsidP="002527DC">
            <w:pPr>
              <w:spacing w:before="40" w:after="4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Ressourcen</w:t>
            </w:r>
          </w:p>
        </w:tc>
        <w:tc>
          <w:tcPr>
            <w:tcW w:w="7228" w:type="dxa"/>
          </w:tcPr>
          <w:p w14:paraId="369FCA61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Meine eingesetzten Ressourcen</w:t>
            </w:r>
          </w:p>
        </w:tc>
      </w:tr>
      <w:tr w:rsidR="00747C63" w:rsidRPr="00BD411E" w14:paraId="207A0FAF" w14:textId="77777777" w:rsidTr="00785F95">
        <w:trPr>
          <w:trHeight w:val="283"/>
        </w:trPr>
        <w:tc>
          <w:tcPr>
            <w:tcW w:w="1838" w:type="dxa"/>
          </w:tcPr>
          <w:p w14:paraId="143B79BD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Kenntnisse (Kopf)</w:t>
            </w:r>
          </w:p>
        </w:tc>
        <w:tc>
          <w:tcPr>
            <w:tcW w:w="7228" w:type="dxa"/>
          </w:tcPr>
          <w:p w14:paraId="67733D49" w14:textId="77777777" w:rsidR="00641A7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641A7E">
              <w:rPr>
                <w:rFonts w:ascii="Arial" w:hAnsi="Arial" w:cs="Arial"/>
                <w:color w:val="000000" w:themeColor="text1"/>
                <w:sz w:val="20"/>
                <w:szCs w:val="20"/>
              </w:rPr>
              <w:t>ich kenne mich mit den Materialien aus</w:t>
            </w:r>
          </w:p>
          <w:p w14:paraId="13380E33" w14:textId="77777777" w:rsidR="00641A7E" w:rsidRDefault="00641A7E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weiss, wie ich die Frisur machen muss</w:t>
            </w:r>
          </w:p>
          <w:p w14:paraId="2957C5C4" w14:textId="77777777" w:rsidR="00641A7E" w:rsidRDefault="00641A7E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kenne andere Frisuren</w:t>
            </w:r>
          </w:p>
          <w:p w14:paraId="15E5FDA6" w14:textId="77777777" w:rsidR="005D4E38" w:rsidRDefault="00641A7E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kenne die Technik zum Kämmen und Bürsten</w:t>
            </w:r>
          </w:p>
          <w:p w14:paraId="71A20958" w14:textId="77777777" w:rsidR="005D4E38" w:rsidRDefault="005D4E38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kenne die Hygienemassnahmen</w:t>
            </w:r>
          </w:p>
          <w:p w14:paraId="48B9F1B2" w14:textId="7B706491" w:rsidR="00747C63" w:rsidRPr="00BD411E" w:rsidRDefault="005D4E38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kenne den Aufbau des Haares und dessen Pflege</w:t>
            </w:r>
            <w:r w:rsidR="00747C63"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4EEB6AC7" w14:textId="77777777" w:rsidTr="00785F95">
        <w:trPr>
          <w:trHeight w:val="283"/>
        </w:trPr>
        <w:tc>
          <w:tcPr>
            <w:tcW w:w="1838" w:type="dxa"/>
          </w:tcPr>
          <w:p w14:paraId="05B87422" w14:textId="77777777" w:rsidR="00747C63" w:rsidRPr="00BD411E" w:rsidRDefault="00747C63" w:rsidP="002527DC">
            <w:pPr>
              <w:spacing w:before="40" w:after="40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Fähigkeiten (Hand)</w:t>
            </w:r>
          </w:p>
        </w:tc>
        <w:tc>
          <w:tcPr>
            <w:tcW w:w="7228" w:type="dxa"/>
          </w:tcPr>
          <w:p w14:paraId="2E244BC0" w14:textId="77777777" w:rsidR="005D4E38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5D4E38">
              <w:rPr>
                <w:rFonts w:ascii="Arial" w:hAnsi="Arial" w:cs="Arial"/>
                <w:color w:val="000000" w:themeColor="text1"/>
                <w:sz w:val="20"/>
                <w:szCs w:val="20"/>
              </w:rPr>
              <w:t>ich kämme die Haare sorgfältig</w:t>
            </w:r>
          </w:p>
          <w:p w14:paraId="10E80A8C" w14:textId="77777777" w:rsidR="005D4E38" w:rsidRDefault="005D4E38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halte die Hygiene ein</w:t>
            </w:r>
          </w:p>
          <w:p w14:paraId="02FAEC5F" w14:textId="77777777" w:rsidR="005D4E38" w:rsidRDefault="005D4E38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wende die Frisurtechnik "Hochstecken" an</w:t>
            </w:r>
          </w:p>
          <w:p w14:paraId="15FC7762" w14:textId="77777777" w:rsidR="005D4E38" w:rsidRDefault="005D4E38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informiere die Patientin über den Vorgang und beziehe ihre Wünsche ein</w:t>
            </w:r>
          </w:p>
          <w:p w14:paraId="104C01BD" w14:textId="5B21841C" w:rsidR="00747C63" w:rsidRPr="00BD411E" w:rsidRDefault="005D4E38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wende den Haarspray korrekt an</w:t>
            </w:r>
            <w:r w:rsidR="00747C63"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707A77F7" w14:textId="77777777" w:rsidTr="00785F95">
        <w:trPr>
          <w:trHeight w:val="283"/>
        </w:trPr>
        <w:tc>
          <w:tcPr>
            <w:tcW w:w="1838" w:type="dxa"/>
          </w:tcPr>
          <w:p w14:paraId="386C3A32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Haltungen (Herz)</w:t>
            </w:r>
          </w:p>
        </w:tc>
        <w:tc>
          <w:tcPr>
            <w:tcW w:w="7228" w:type="dxa"/>
          </w:tcPr>
          <w:p w14:paraId="65306AB4" w14:textId="77777777" w:rsidR="005D4E38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5D4E38">
              <w:rPr>
                <w:rFonts w:ascii="Arial" w:hAnsi="Arial" w:cs="Arial"/>
                <w:color w:val="000000" w:themeColor="text1"/>
                <w:sz w:val="20"/>
                <w:szCs w:val="20"/>
              </w:rPr>
              <w:t>ich arbeite sorgfältig und exakt mit den Haaren der Patientin</w:t>
            </w:r>
          </w:p>
          <w:p w14:paraId="3B122838" w14:textId="77777777" w:rsidR="005D4E38" w:rsidRDefault="005D4E38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achte auf ein gepflegtes und angemessenes Aussehen</w:t>
            </w:r>
          </w:p>
          <w:p w14:paraId="2B016B34" w14:textId="07420DC6" w:rsidR="00747C63" w:rsidRPr="00BD411E" w:rsidRDefault="005D4E38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ich beachte die Sicherheit der Patientin</w:t>
            </w:r>
            <w:r w:rsidR="00747C63"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55922E9" w14:textId="688006B7" w:rsidR="00AE4AFC" w:rsidRPr="00BD411E" w:rsidRDefault="00283866" w:rsidP="002B0DB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Handlungskompetenz 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(Nummer </w:t>
      </w:r>
      <w:r w:rsidR="007F5598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gemäss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 Bildungsplan</w:t>
      </w:r>
      <w:r w:rsidR="00D332B8"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)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D332B8" w:rsidRPr="00BD411E" w14:paraId="10D2964B" w14:textId="77777777" w:rsidTr="00785F95">
        <w:trPr>
          <w:trHeight w:val="283"/>
        </w:trPr>
        <w:tc>
          <w:tcPr>
            <w:tcW w:w="9066" w:type="dxa"/>
          </w:tcPr>
          <w:p w14:paraId="679D18F0" w14:textId="0D987D11" w:rsidR="00D332B8" w:rsidRPr="00BD411E" w:rsidRDefault="00D332B8" w:rsidP="00C90F8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5D4E38">
              <w:rPr>
                <w:rFonts w:ascii="Arial" w:hAnsi="Arial" w:cs="Arial"/>
                <w:color w:val="000000" w:themeColor="text1"/>
                <w:sz w:val="20"/>
                <w:szCs w:val="20"/>
              </w:rPr>
              <w:t>1.3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1E90AB4" w14:textId="7538EE1C" w:rsidR="00FA7143" w:rsidRPr="00D332B8" w:rsidRDefault="00FA7143" w:rsidP="002B0DB1">
      <w:pPr>
        <w:pStyle w:val="Listenabsatz"/>
        <w:numPr>
          <w:ilvl w:val="0"/>
          <w:numId w:val="11"/>
        </w:numPr>
        <w:spacing w:before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Beurteilung</w:t>
      </w:r>
    </w:p>
    <w:p w14:paraId="444C95C0" w14:textId="77777777" w:rsidR="00FA7143" w:rsidRPr="00D16F3F" w:rsidRDefault="00FA7143" w:rsidP="00FA7143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37"/>
        <w:gridCol w:w="2695"/>
        <w:gridCol w:w="2696"/>
      </w:tblGrid>
      <w:tr w:rsidR="00FA7143" w:rsidRPr="003F10B2" w14:paraId="24B8FDC4" w14:textId="77777777" w:rsidTr="00785F95">
        <w:trPr>
          <w:trHeight w:val="283"/>
        </w:trPr>
        <w:tc>
          <w:tcPr>
            <w:tcW w:w="1838" w:type="dxa"/>
          </w:tcPr>
          <w:p w14:paraId="4919B1FA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79CDABBE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624295C0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Tätigkeit</w:t>
            </w:r>
          </w:p>
        </w:tc>
        <w:tc>
          <w:tcPr>
            <w:tcW w:w="2696" w:type="dxa"/>
          </w:tcPr>
          <w:p w14:paraId="2F77DF29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Ziele / Massnahmen / Abmachungen </w:t>
            </w:r>
          </w:p>
        </w:tc>
      </w:tr>
      <w:tr w:rsidR="00FA7143" w:rsidRPr="00FE0F6F" w14:paraId="450E7847" w14:textId="77777777" w:rsidTr="00785F95">
        <w:trPr>
          <w:trHeight w:val="283"/>
        </w:trPr>
        <w:tc>
          <w:tcPr>
            <w:tcW w:w="1838" w:type="dxa"/>
          </w:tcPr>
          <w:p w14:paraId="67EC01D2" w14:textId="36B9841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640EC947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264C898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6144C6A0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2684C603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4EAD2B6B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646788E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72FBE85F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A7143" w:rsidRPr="00AD7340" w14:paraId="34F6AB53" w14:textId="77777777" w:rsidTr="00785F95">
        <w:trPr>
          <w:trHeight w:val="283"/>
        </w:trPr>
        <w:tc>
          <w:tcPr>
            <w:tcW w:w="1838" w:type="dxa"/>
          </w:tcPr>
          <w:p w14:paraId="572907B2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5C191194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48C43368" w14:textId="77777777" w:rsidR="00FA714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Lerndokumentation</w:t>
            </w:r>
          </w:p>
        </w:tc>
        <w:tc>
          <w:tcPr>
            <w:tcW w:w="2696" w:type="dxa"/>
          </w:tcPr>
          <w:p w14:paraId="29F4F20D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Ziele / Massnahmen / Abmachungen</w:t>
            </w:r>
          </w:p>
        </w:tc>
      </w:tr>
      <w:tr w:rsidR="00FA7143" w:rsidRPr="00FE0F6F" w14:paraId="1BDC2CBD" w14:textId="77777777" w:rsidTr="00785F95">
        <w:trPr>
          <w:trHeight w:val="283"/>
        </w:trPr>
        <w:tc>
          <w:tcPr>
            <w:tcW w:w="1838" w:type="dxa"/>
          </w:tcPr>
          <w:p w14:paraId="76175761" w14:textId="45FCE8FB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78802855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67984E12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58F7F8DB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3C12CE1D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3879FF3C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6431F1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3B416C53" w14:textId="77777777" w:rsidR="00FA7143" w:rsidRDefault="00FA7143" w:rsidP="00FA714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57E58996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8AD220E" w14:textId="77777777" w:rsidR="00FA7143" w:rsidRDefault="00FA7143" w:rsidP="00FA7143">
      <w:pPr>
        <w:rPr>
          <w:sz w:val="20"/>
          <w:szCs w:val="20"/>
          <w:lang w:val="de-CH"/>
        </w:rPr>
      </w:pPr>
    </w:p>
    <w:p w14:paraId="5500534B" w14:textId="77777777" w:rsidR="00FA7143" w:rsidRDefault="00FA7143" w:rsidP="00FA7143">
      <w:pPr>
        <w:rPr>
          <w:sz w:val="20"/>
          <w:szCs w:val="20"/>
          <w:lang w:val="de-CH"/>
        </w:rPr>
      </w:pPr>
    </w:p>
    <w:p w14:paraId="088846C8" w14:textId="77777777" w:rsidR="00FA7143" w:rsidRDefault="00747C6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br w:type="column"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lastRenderedPageBreak/>
        <w:t>Datum</w:t>
      </w:r>
      <w:r w:rsidR="00FA7143"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>Unterschrift Lernende / Lernender</w:t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6F1014A9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56F58577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240DF9A1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472E4F55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>Unterschrift Berufsbildnerin / Berufsbildner</w:t>
      </w:r>
    </w:p>
    <w:p w14:paraId="56A65269" w14:textId="77777777" w:rsidR="00FA7143" w:rsidRPr="008E0548" w:rsidRDefault="00FA7143" w:rsidP="00FA7143">
      <w:pPr>
        <w:tabs>
          <w:tab w:val="left" w:pos="1932"/>
        </w:tabs>
        <w:rPr>
          <w:sz w:val="20"/>
          <w:szCs w:val="20"/>
          <w:lang w:val="de-CH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</w:p>
    <w:p w14:paraId="45B45A84" w14:textId="77777777" w:rsidR="00E13A03" w:rsidRPr="00BD411E" w:rsidRDefault="00E13A03" w:rsidP="00BD411E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sectPr w:rsidR="00E13A03" w:rsidRPr="00BD411E" w:rsidSect="00BD41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3AAA" w14:textId="77777777" w:rsidR="00112A09" w:rsidRDefault="00112A09" w:rsidP="00E629F7">
      <w:r>
        <w:separator/>
      </w:r>
    </w:p>
  </w:endnote>
  <w:endnote w:type="continuationSeparator" w:id="0">
    <w:p w14:paraId="1EB67BC0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7BAA" w14:textId="51F6732E" w:rsidR="00DB7CDE" w:rsidRPr="00DB7CDE" w:rsidRDefault="006431F1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418142841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 w:rsidR="00785F95">
          <w:rPr>
            <w:rFonts w:ascii="Arial" w:hAnsi="Arial" w:cs="Arial"/>
            <w:bCs/>
            <w:noProof/>
          </w:rPr>
          <w:t>2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 w:rsidR="00785F95"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1167" w14:textId="5F4AAEF3" w:rsidR="00DB7CDE" w:rsidRPr="00DB7CDE" w:rsidRDefault="006431F1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 w:rsidR="00785F95">
          <w:rPr>
            <w:rFonts w:ascii="Arial" w:hAnsi="Arial" w:cs="Arial"/>
            <w:bCs/>
            <w:noProof/>
          </w:rPr>
          <w:t>1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 w:rsidR="00785F95"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A57F" w14:textId="77777777" w:rsidR="00112A09" w:rsidRDefault="00112A09" w:rsidP="00E629F7">
      <w:r>
        <w:separator/>
      </w:r>
    </w:p>
  </w:footnote>
  <w:footnote w:type="continuationSeparator" w:id="0">
    <w:p w14:paraId="1D6E5C95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F1E9" w14:textId="77777777" w:rsidR="001F56CB" w:rsidRPr="00E13A03" w:rsidRDefault="00DB7CDE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F7B99CE" wp14:editId="53C84EA6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67E15D7" wp14:editId="6E18A348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F8BD" w14:textId="77777777" w:rsidR="001F56CB" w:rsidRPr="00BD411E" w:rsidRDefault="00DB7CDE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23CFA9D" wp14:editId="386743CF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CA12FD1" wp14:editId="7EB45A09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9303432">
    <w:abstractNumId w:val="9"/>
  </w:num>
  <w:num w:numId="2" w16cid:durableId="818769361">
    <w:abstractNumId w:val="7"/>
  </w:num>
  <w:num w:numId="3" w16cid:durableId="1300380528">
    <w:abstractNumId w:val="6"/>
  </w:num>
  <w:num w:numId="4" w16cid:durableId="733629540">
    <w:abstractNumId w:val="5"/>
  </w:num>
  <w:num w:numId="5" w16cid:durableId="1085031616">
    <w:abstractNumId w:val="4"/>
  </w:num>
  <w:num w:numId="6" w16cid:durableId="1602101180">
    <w:abstractNumId w:val="8"/>
  </w:num>
  <w:num w:numId="7" w16cid:durableId="1352415750">
    <w:abstractNumId w:val="3"/>
  </w:num>
  <w:num w:numId="8" w16cid:durableId="439225381">
    <w:abstractNumId w:val="2"/>
  </w:num>
  <w:num w:numId="9" w16cid:durableId="358430587">
    <w:abstractNumId w:val="1"/>
  </w:num>
  <w:num w:numId="10" w16cid:durableId="1640258750">
    <w:abstractNumId w:val="0"/>
  </w:num>
  <w:num w:numId="11" w16cid:durableId="1492679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BceR9SqMep/2n/80qPg7c7jwpI4bC9n3S9hSB0J+UHx4MYoSiYBGpOa7goYIKIFx61fFIhFRji/100+RcI/KA==" w:salt="YBc5vFIfZ4Y2Bq5G4gM4W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09"/>
    <w:rsid w:val="0000765D"/>
    <w:rsid w:val="00037227"/>
    <w:rsid w:val="000424B8"/>
    <w:rsid w:val="00050A55"/>
    <w:rsid w:val="00112A09"/>
    <w:rsid w:val="00114084"/>
    <w:rsid w:val="00127B30"/>
    <w:rsid w:val="00181C58"/>
    <w:rsid w:val="001F56CB"/>
    <w:rsid w:val="00244A4A"/>
    <w:rsid w:val="00264C5C"/>
    <w:rsid w:val="00282354"/>
    <w:rsid w:val="00283866"/>
    <w:rsid w:val="00287FB3"/>
    <w:rsid w:val="002B0DB1"/>
    <w:rsid w:val="003171BD"/>
    <w:rsid w:val="003239A6"/>
    <w:rsid w:val="003834F1"/>
    <w:rsid w:val="003E78D0"/>
    <w:rsid w:val="003F10B2"/>
    <w:rsid w:val="004765E6"/>
    <w:rsid w:val="004F1724"/>
    <w:rsid w:val="005601D0"/>
    <w:rsid w:val="00577FDE"/>
    <w:rsid w:val="005B5C04"/>
    <w:rsid w:val="005D4E38"/>
    <w:rsid w:val="00616BB4"/>
    <w:rsid w:val="00641A7E"/>
    <w:rsid w:val="006431F1"/>
    <w:rsid w:val="0066331D"/>
    <w:rsid w:val="006B1B80"/>
    <w:rsid w:val="00747C63"/>
    <w:rsid w:val="00760D77"/>
    <w:rsid w:val="00783075"/>
    <w:rsid w:val="00785F95"/>
    <w:rsid w:val="007F5598"/>
    <w:rsid w:val="00896235"/>
    <w:rsid w:val="00896F26"/>
    <w:rsid w:val="008B63A7"/>
    <w:rsid w:val="008D0299"/>
    <w:rsid w:val="008E0548"/>
    <w:rsid w:val="008F7089"/>
    <w:rsid w:val="00902EA2"/>
    <w:rsid w:val="009538A4"/>
    <w:rsid w:val="009629C1"/>
    <w:rsid w:val="0099361F"/>
    <w:rsid w:val="009B05AD"/>
    <w:rsid w:val="00A40AC9"/>
    <w:rsid w:val="00A80E4C"/>
    <w:rsid w:val="00A906C1"/>
    <w:rsid w:val="00A957BB"/>
    <w:rsid w:val="00AA3514"/>
    <w:rsid w:val="00AC56B4"/>
    <w:rsid w:val="00AE4AFC"/>
    <w:rsid w:val="00B171C2"/>
    <w:rsid w:val="00BB202D"/>
    <w:rsid w:val="00BB63F9"/>
    <w:rsid w:val="00BD411E"/>
    <w:rsid w:val="00C67FAC"/>
    <w:rsid w:val="00C7095B"/>
    <w:rsid w:val="00C807D8"/>
    <w:rsid w:val="00C95E1D"/>
    <w:rsid w:val="00CA6604"/>
    <w:rsid w:val="00CC4120"/>
    <w:rsid w:val="00D23521"/>
    <w:rsid w:val="00D332B8"/>
    <w:rsid w:val="00D72A9C"/>
    <w:rsid w:val="00D91414"/>
    <w:rsid w:val="00DB7CDE"/>
    <w:rsid w:val="00DC5BD6"/>
    <w:rsid w:val="00DD1AC8"/>
    <w:rsid w:val="00DF69A3"/>
    <w:rsid w:val="00E04B71"/>
    <w:rsid w:val="00E06529"/>
    <w:rsid w:val="00E13A03"/>
    <w:rsid w:val="00E30DBC"/>
    <w:rsid w:val="00E55B31"/>
    <w:rsid w:val="00E629F7"/>
    <w:rsid w:val="00EE037F"/>
    <w:rsid w:val="00F25656"/>
    <w:rsid w:val="00F3743C"/>
    <w:rsid w:val="00FA7143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580DF8E9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35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35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3521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35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3521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62f6d6d-ca7f-402c-96e0-08b279561901">
      <Terms xmlns="http://schemas.microsoft.com/office/infopath/2007/PartnerControls"/>
    </TaxKeywordTaxHTField>
    <TaxCatchAll xmlns="962f6d6d-ca7f-402c-96e0-08b279561901"/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F396B-6D66-4B76-9C27-DED109A7E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66BF6-3CBD-4984-9BF2-1AEA7E05B9B2}">
  <ds:schemaRefs>
    <ds:schemaRef ds:uri="http://schemas.microsoft.com/office/2006/metadata/properties"/>
    <ds:schemaRef ds:uri="http://schemas.microsoft.com/office/infopath/2007/PartnerControls"/>
    <ds:schemaRef ds:uri="962f6d6d-ca7f-402c-96e0-08b279561901"/>
  </ds:schemaRefs>
</ds:datastoreItem>
</file>

<file path=customXml/itemProps3.xml><?xml version="1.0" encoding="utf-8"?>
<ds:datastoreItem xmlns:ds="http://schemas.openxmlformats.org/officeDocument/2006/customXml" ds:itemID="{C97BD03B-2C30-462E-ABD0-3552ED7F1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Jana Burri</cp:lastModifiedBy>
  <cp:revision>2</cp:revision>
  <cp:lastPrinted>2021-01-06T08:25:00Z</cp:lastPrinted>
  <dcterms:created xsi:type="dcterms:W3CDTF">2023-03-28T11:07:00Z</dcterms:created>
  <dcterms:modified xsi:type="dcterms:W3CDTF">2023-03-28T11:07:00Z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  <property fmtid="{D5CDD505-2E9C-101B-9397-08002B2CF9AE}" pid="3" name="TaxKeyword">
    <vt:lpwstr/>
  </property>
</Properties>
</file>